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D446B" w:rsidRDefault="00FD446B" w14:paraId="2EA08649" w14:textId="77777777"/>
    <w:p w:rsidR="00180339" w:rsidRDefault="00FD446B" w14:paraId="24E39346" w14:textId="11790CB4">
      <w:r>
        <w:t>Parents/Guardians of 6</w:t>
      </w:r>
      <w:r w:rsidRPr="00FD446B">
        <w:rPr>
          <w:vertAlign w:val="superscript"/>
        </w:rPr>
        <w:t>th</w:t>
      </w:r>
      <w:r>
        <w:t xml:space="preserve"> Grade Students,</w:t>
      </w:r>
    </w:p>
    <w:p w:rsidR="004064BE" w:rsidRDefault="00FD446B" w14:paraId="7383D680" w14:textId="7269D124">
      <w:r>
        <w:t>For those who have not provided their student’s Meningococcal and Tdap vaccine record to the clinic</w:t>
      </w:r>
      <w:r w:rsidR="00C954F7">
        <w:t xml:space="preserve"> or any other </w:t>
      </w:r>
      <w:r w:rsidR="000A7F5C">
        <w:t>missing vaccines,</w:t>
      </w:r>
      <w:r w:rsidR="00646646">
        <w:t xml:space="preserve"> </w:t>
      </w:r>
      <w:r>
        <w:t xml:space="preserve">time is running out.  </w:t>
      </w:r>
      <w:r w:rsidR="00614A9B">
        <w:t>B</w:t>
      </w:r>
      <w:r w:rsidR="00F42212">
        <w:t xml:space="preserve">e reminded that </w:t>
      </w:r>
      <w:r w:rsidR="005B5853">
        <w:t>t</w:t>
      </w:r>
      <w:r>
        <w:t xml:space="preserve">he record is needed </w:t>
      </w:r>
      <w:r w:rsidRPr="2C7F9AC8">
        <w:rPr>
          <w:b/>
          <w:bCs/>
          <w:i/>
          <w:iCs/>
          <w:u w:val="single"/>
        </w:rPr>
        <w:t xml:space="preserve">before </w:t>
      </w:r>
      <w:r>
        <w:t xml:space="preserve">the end of this 2021-2022 school year.  Please do not let this go undone.  The consequence is that student’s whose records </w:t>
      </w:r>
      <w:r w:rsidR="007C7658">
        <w:t>have not been received and added to the clinic database</w:t>
      </w:r>
      <w:r w:rsidRPr="00A70B2D">
        <w:rPr>
          <w:b/>
          <w:bCs/>
          <w:i/>
          <w:iCs/>
          <w:u w:val="single"/>
        </w:rPr>
        <w:t xml:space="preserve"> will not</w:t>
      </w:r>
      <w:r>
        <w:t xml:space="preserve"> be able to begin </w:t>
      </w:r>
      <w:r w:rsidR="00657CED">
        <w:t>school</w:t>
      </w:r>
      <w:r>
        <w:t xml:space="preserve"> in the Fall.</w:t>
      </w:r>
      <w:r w:rsidR="007C7658">
        <w:t xml:space="preserve">  Keep in mind that the LOMS clinic is not in operation nor is it staffed in the Summer</w:t>
      </w:r>
      <w:r w:rsidR="00BE0EB5">
        <w:t xml:space="preserve">. </w:t>
      </w:r>
    </w:p>
    <w:p w:rsidR="009D788F" w:rsidRDefault="00FD446B" w14:paraId="20F3F776" w14:textId="243F698B">
      <w:r>
        <w:t xml:space="preserve">Records can be emailed to </w:t>
      </w:r>
      <w:hyperlink w:history="1" r:id="rId4">
        <w:r w:rsidRPr="004F1CDA">
          <w:rPr>
            <w:rStyle w:val="Hyperlink"/>
          </w:rPr>
          <w:t>clinic.loms@fortbendisd.com</w:t>
        </w:r>
      </w:hyperlink>
      <w:r>
        <w:t xml:space="preserve"> or directly to the School Nurse, Edith Bryant-Hayes, BSN, RN (</w:t>
      </w:r>
      <w:hyperlink w:history="1" r:id="rId5">
        <w:r w:rsidRPr="004F1CDA">
          <w:rPr>
            <w:rStyle w:val="Hyperlink"/>
          </w:rPr>
          <w:t>edith.bryanthayes@fortbendisd.com</w:t>
        </w:r>
      </w:hyperlink>
      <w:r>
        <w:t>).  They can also be faxed to 281-634-3579</w:t>
      </w:r>
      <w:r w:rsidR="007C7658">
        <w:t>.</w:t>
      </w:r>
    </w:p>
    <w:p w:rsidR="009D788F" w:rsidRDefault="00AB0117" w14:paraId="40FBA396" w14:textId="570E0F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46AD3" wp14:editId="29865332">
                <wp:simplePos x="0" y="0"/>
                <wp:positionH relativeFrom="column">
                  <wp:posOffset>3665220</wp:posOffset>
                </wp:positionH>
                <wp:positionV relativeFrom="paragraph">
                  <wp:posOffset>36830</wp:posOffset>
                </wp:positionV>
                <wp:extent cx="2705100" cy="3208020"/>
                <wp:effectExtent l="38100" t="38100" r="38100" b="3048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20802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C7658" w:rsidR="009D788F" w:rsidP="009D788F" w:rsidRDefault="009D788F" w14:paraId="02D8A3D4" w14:textId="77777777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Segoe UI" w:hAnsi="Segoe UI" w:eastAsia="Times New Roman" w:cs="Segoe UI"/>
                                <w:i/>
                                <w:iCs/>
                                <w:color w:val="212121"/>
                                <w:sz w:val="28"/>
                                <w:szCs w:val="28"/>
                              </w:rPr>
                            </w:pPr>
                            <w:r w:rsidRPr="007C7658">
                              <w:rPr>
                                <w:rFonts w:ascii="Segoe UI" w:hAnsi="Segoe UI" w:eastAsia="Times New Roman" w:cs="Segoe UI"/>
                                <w:i/>
                                <w:iCs/>
                                <w:color w:val="212121"/>
                                <w:sz w:val="28"/>
                                <w:szCs w:val="28"/>
                              </w:rPr>
                              <w:t>Procrastination is the bad habit of putting o</w:t>
                            </w:r>
                            <w:r w:rsidRPr="00AB0117">
                              <w:rPr>
                                <w:rFonts w:ascii="Segoe UI" w:hAnsi="Segoe UI" w:eastAsia="Times New Roman" w:cs="Segoe UI"/>
                                <w:i/>
                                <w:iCs/>
                                <w:color w:val="212121"/>
                                <w:sz w:val="28"/>
                                <w:szCs w:val="28"/>
                              </w:rPr>
                              <w:t>f</w:t>
                            </w:r>
                            <w:r w:rsidRPr="007C7658">
                              <w:rPr>
                                <w:rFonts w:ascii="Segoe UI" w:hAnsi="Segoe UI" w:eastAsia="Times New Roman" w:cs="Segoe UI"/>
                                <w:i/>
                                <w:iCs/>
                                <w:color w:val="212121"/>
                                <w:sz w:val="28"/>
                                <w:szCs w:val="28"/>
                              </w:rPr>
                              <w:t>f until the day after tomorrow what should have been done the day before yesterday.</w:t>
                            </w:r>
                          </w:p>
                          <w:p w:rsidRPr="00AB0117" w:rsidR="009D788F" w:rsidP="009D788F" w:rsidRDefault="009D788F" w14:paraId="4C11BE8D" w14:textId="77777777">
                            <w:pPr>
                              <w:rPr>
                                <w:rFonts w:ascii="Segoe UI" w:hAnsi="Segoe UI" w:eastAsia="Times New Roman" w:cs="Segoe UI"/>
                                <w:i/>
                                <w:iCs/>
                                <w:color w:val="21212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B0117">
                              <w:rPr>
                                <w:rFonts w:ascii="Segoe UI" w:hAnsi="Segoe UI" w:eastAsia="Times New Roman" w:cs="Segoe UI"/>
                                <w:i/>
                                <w:iCs/>
                                <w:color w:val="212121"/>
                                <w:sz w:val="24"/>
                                <w:szCs w:val="24"/>
                                <w:shd w:val="clear" w:color="auto" w:fill="FFFFFF"/>
                              </w:rPr>
                              <w:t>Napoleon Hill</w:t>
                            </w:r>
                          </w:p>
                          <w:p w:rsidR="009D788F" w:rsidP="009D788F" w:rsidRDefault="009D788F" w14:paraId="30359547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id="Oval 2" style="position:absolute;margin-left:288.6pt;margin-top:2.9pt;width:213pt;height:2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e74b5 [2408]" strokeweight="6pt" w14:anchorId="42646A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">
                <v:stroke joinstyle="miter"/>
                <v:textbox>
                  <w:txbxContent>
                    <w:p w:rsidRPr="007C7658" w:rsidR="009D788F" w:rsidP="009D788F" w:rsidRDefault="009D788F" w14:paraId="02D8A3D4" w14:textId="77777777">
                      <w:pPr>
                        <w:shd w:val="clear" w:color="auto" w:fill="FFFFFF"/>
                        <w:spacing w:after="240" w:line="240" w:lineRule="auto"/>
                        <w:rPr>
                          <w:rFonts w:ascii="Segoe UI" w:hAnsi="Segoe UI" w:eastAsia="Times New Roman" w:cs="Segoe UI"/>
                          <w:i/>
                          <w:iCs/>
                          <w:color w:val="212121"/>
                          <w:sz w:val="28"/>
                          <w:szCs w:val="28"/>
                        </w:rPr>
                      </w:pPr>
                      <w:r w:rsidRPr="007C7658">
                        <w:rPr>
                          <w:rFonts w:ascii="Segoe UI" w:hAnsi="Segoe UI" w:eastAsia="Times New Roman" w:cs="Segoe UI"/>
                          <w:i/>
                          <w:iCs/>
                          <w:color w:val="212121"/>
                          <w:sz w:val="28"/>
                          <w:szCs w:val="28"/>
                        </w:rPr>
                        <w:t>Procrastination is the bad habit of putting o</w:t>
                      </w:r>
                      <w:r w:rsidRPr="00AB0117">
                        <w:rPr>
                          <w:rFonts w:ascii="Segoe UI" w:hAnsi="Segoe UI" w:eastAsia="Times New Roman" w:cs="Segoe UI"/>
                          <w:i/>
                          <w:iCs/>
                          <w:color w:val="212121"/>
                          <w:sz w:val="28"/>
                          <w:szCs w:val="28"/>
                        </w:rPr>
                        <w:t>f</w:t>
                      </w:r>
                      <w:r w:rsidRPr="007C7658">
                        <w:rPr>
                          <w:rFonts w:ascii="Segoe UI" w:hAnsi="Segoe UI" w:eastAsia="Times New Roman" w:cs="Segoe UI"/>
                          <w:i/>
                          <w:iCs/>
                          <w:color w:val="212121"/>
                          <w:sz w:val="28"/>
                          <w:szCs w:val="28"/>
                        </w:rPr>
                        <w:t>f until the day after tomorrow what should have been done the day before yesterday.</w:t>
                      </w:r>
                    </w:p>
                    <w:p w:rsidRPr="00AB0117" w:rsidR="009D788F" w:rsidP="009D788F" w:rsidRDefault="009D788F" w14:paraId="4C11BE8D" w14:textId="77777777">
                      <w:pPr>
                        <w:rPr>
                          <w:rFonts w:ascii="Segoe UI" w:hAnsi="Segoe UI" w:eastAsia="Times New Roman" w:cs="Segoe UI"/>
                          <w:i/>
                          <w:iCs/>
                          <w:color w:val="21212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B0117">
                        <w:rPr>
                          <w:rFonts w:ascii="Segoe UI" w:hAnsi="Segoe UI" w:eastAsia="Times New Roman" w:cs="Segoe UI"/>
                          <w:i/>
                          <w:iCs/>
                          <w:color w:val="212121"/>
                          <w:sz w:val="24"/>
                          <w:szCs w:val="24"/>
                          <w:shd w:val="clear" w:color="auto" w:fill="FFFFFF"/>
                        </w:rPr>
                        <w:t>Napoleon Hill</w:t>
                      </w:r>
                    </w:p>
                    <w:p w:rsidR="009D788F" w:rsidP="009D788F" w:rsidRDefault="009D788F" w14:paraId="30359547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D788F" w:rsidRDefault="0068302E" w14:paraId="1CB62B8F" w14:textId="5164612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8B87F47" wp14:editId="148B2D9E">
                <wp:simplePos x="0" y="0"/>
                <wp:positionH relativeFrom="page">
                  <wp:posOffset>466725</wp:posOffset>
                </wp:positionH>
                <wp:positionV relativeFrom="paragraph">
                  <wp:posOffset>213995</wp:posOffset>
                </wp:positionV>
                <wp:extent cx="3914775" cy="2219325"/>
                <wp:effectExtent l="38100" t="19050" r="28575" b="47625"/>
                <wp:wrapNone/>
                <wp:docPr id="1" name="Explosion: 14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21932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 w14:anchorId="6823CFF9">
                <v:stroke joinstyle="miter"/>
                <v:path textboxrect="5372,6382,14640,15935" gradientshapeok="t" o:connecttype="custom" o:connectlocs="9722,1887;0,12877;11612,18842;21600,6645" o:connectangles="270,180,90,0"/>
              </v:shapetype>
              <v:shape id="Explosion: 14 Points 1" style="position:absolute;margin-left:36.75pt;margin-top:16.85pt;width:308.25pt;height:17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">
                <w10:wrap anchorx="page"/>
              </v:shape>
            </w:pict>
          </mc:Fallback>
        </mc:AlternateContent>
      </w:r>
    </w:p>
    <w:p w:rsidR="009D788F" w:rsidRDefault="009D788F" w14:paraId="24ABAD38" w14:textId="522B3590"/>
    <w:p w:rsidR="63E56687" w:rsidP="63E56687" w:rsidRDefault="63E56687" w14:paraId="4981357F" w14:textId="75B87B3B"/>
    <w:p w:rsidR="009D788F" w:rsidRDefault="00665550" w14:paraId="351BBC67" w14:textId="2217FC5E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2" behindDoc="0" locked="0" layoutInCell="1" allowOverlap="1" wp14:anchorId="0D39587A" wp14:editId="5E54405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 xmlns:wp="http://schemas.openxmlformats.org/drawingml/2006/wordprocessingDrawing">200025</wp:posOffset>
                </wp:positionH>
                <wp:positionV xmlns:wp="http://schemas.openxmlformats.org/drawingml/2006/wordprocessingDrawing" relativeFrom="paragraph">
                  <wp:posOffset xmlns:wp="http://schemas.openxmlformats.org/drawingml/2006/wordprocessingDrawing">109220</wp:posOffset>
                </wp:positionV>
                <wp:extent cx="2571750" cy="80010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4" name="Text Box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717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5550" w:rsidRDefault="00F471C8">
                            <w:r>
                              <w:t>A perfect method for adding drama to life is to wait until the deadline looms large.</w:t>
                            </w:r>
                          </w:p>
                          <w:p w:rsidR="00F471C8" w:rsidRDefault="00F471C8">
                            <w:r>
                              <w:t>Alyce P Cor</w:t>
                            </w:r>
                            <w:r w:rsidR="00356047">
                              <w:t>nyn-Selby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 xmlns:wp14="http://schemas.microsoft.com/office/word/2010/wordprocessingDrawing"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0D39587A">
                <v:stroke xmlns:v="urn:schemas-microsoft-com:vml" joinstyle="miter"/>
                <v:path xmlns:o="urn:schemas-microsoft-com:office:office" xmlns:v="urn:schemas-microsoft-com:vml" gradientshapeok="t" o:connecttype="rect"/>
              </v:shapetype>
              <v:shape xmlns:o="urn:schemas-microsoft-com:office:office" xmlns:v="urn:schemas-microsoft-com:vml" id="Text Box 4" style="position:absolute;margin-left:15.75pt;margin-top:8.6pt;width:202.5pt;height:59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">
                <v:textbox xmlns:v="urn:schemas-microsoft-com:vml">
                  <w:txbxContent xmlns:w="http://schemas.openxmlformats.org/wordprocessingml/2006/main">
                    <w:p xmlns:w14="http://schemas.microsoft.com/office/word/2010/wordml" xmlns:w="http://schemas.openxmlformats.org/wordprocessingml/2006/main" w:rsidR="00665550" w:rsidRDefault="00F471C8" w14:paraId="382E46A0" w14:textId="77777777">
                      <w:r xmlns:w="http://schemas.openxmlformats.org/wordprocessingml/2006/main">
                        <w:t xmlns:w="http://schemas.openxmlformats.org/wordprocessingml/2006/main">A perfect method for adding drama to life is to wait until the deadline looms large.</w:t>
                      </w:r>
                    </w:p>
                    <w:p xmlns:w14="http://schemas.microsoft.com/office/word/2010/wordml" xmlns:w="http://schemas.openxmlformats.org/wordprocessingml/2006/main" w:rsidR="00F471C8" w:rsidRDefault="00F471C8" w14:paraId="62582710" w14:textId="77777777">
                      <w:r xmlns:w="http://schemas.openxmlformats.org/wordprocessingml/2006/main">
                        <w:t xmlns:w="http://schemas.openxmlformats.org/wordprocessingml/2006/main">Alyce P Cor</w:t>
                      </w:r>
                      <w:r xmlns:w="http://schemas.openxmlformats.org/wordprocessingml/2006/main" w:rsidR="00356047">
                        <w:t xmlns:w="http://schemas.openxmlformats.org/wordprocessingml/2006/main">nyn-Selby</w:t>
                      </w:r>
                    </w:p>
                  </w:txbxContent>
                </v:textbox>
              </v:shape>
            </w:pict>
          </mc:Fallback>
        </mc:AlternateContent>
      </w:r>
    </w:p>
    <w:p w:rsidR="009D788F" w:rsidRDefault="009D788F" w14:paraId="16F12039" w14:textId="11112AED"/>
    <w:p w:rsidR="009D788F" w:rsidRDefault="009D788F" w14:paraId="009586E4" w14:textId="5919FE6C"/>
    <w:p w:rsidR="009D788F" w:rsidRDefault="009D788F" w14:paraId="401A4408" w14:textId="736398A6"/>
    <w:p w:rsidR="009D788F" w:rsidRDefault="009D788F" w14:paraId="791FDBB0" w14:textId="64BF1270"/>
    <w:p w:rsidR="009D788F" w:rsidRDefault="009D788F" w14:paraId="52919E00" w14:textId="16B90FD5"/>
    <w:p w:rsidR="63E56687" w:rsidP="63E56687" w:rsidRDefault="63E56687" w14:paraId="5366E9C0" w14:textId="39D21C27">
      <w:pPr>
        <w:rPr>
          <w:rFonts w:ascii="Bodoni MT" w:hAnsi="Bodoni MT"/>
        </w:rPr>
      </w:pPr>
    </w:p>
    <w:p w:rsidR="63E56687" w:rsidP="63E56687" w:rsidRDefault="63E56687" w14:paraId="1DA79E82" w14:textId="4A551FCE">
      <w:pPr>
        <w:rPr>
          <w:rFonts w:ascii="Bodoni MT" w:hAnsi="Bodoni MT"/>
        </w:rPr>
      </w:pPr>
    </w:p>
    <w:p w:rsidRPr="00A44BC4" w:rsidR="2C7F9AC8" w:rsidP="00A44BC4" w:rsidRDefault="007C7658" w14:paraId="4CA308FA" w14:textId="2B4F6FA2">
      <w:pPr>
        <w:jc w:val="center"/>
      </w:pPr>
      <w:r w:rsidRPr="00DA232D">
        <w:rPr>
          <w:rFonts w:ascii="Bodoni MT" w:hAnsi="Bodoni MT"/>
        </w:rPr>
        <w:t>Don’t dely.  Do it today.</w:t>
      </w:r>
      <w:r w:rsidRPr="00DA232D" w:rsidR="00E8510C">
        <w:rPr>
          <w:rFonts w:ascii="Bodoni MT" w:hAnsi="Bodoni MT"/>
        </w:rPr>
        <w:t xml:space="preserve">    </w:t>
      </w:r>
      <w:r w:rsidRPr="00DA232D">
        <w:rPr>
          <w:rFonts w:ascii="Bodoni MT" w:hAnsi="Bodoni MT"/>
        </w:rPr>
        <w:t>There’s no time like the present</w:t>
      </w:r>
      <w:r>
        <w:t>.</w:t>
      </w:r>
    </w:p>
    <w:sectPr w:rsidRPr="00A44BC4" w:rsidR="2C7F9AC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6B"/>
    <w:rsid w:val="0003709D"/>
    <w:rsid w:val="00044CD3"/>
    <w:rsid w:val="000A7F5C"/>
    <w:rsid w:val="000D1FA1"/>
    <w:rsid w:val="00180339"/>
    <w:rsid w:val="001A69A3"/>
    <w:rsid w:val="001B3BBF"/>
    <w:rsid w:val="00205AC4"/>
    <w:rsid w:val="00240421"/>
    <w:rsid w:val="003142C6"/>
    <w:rsid w:val="00356047"/>
    <w:rsid w:val="003C7768"/>
    <w:rsid w:val="004064BE"/>
    <w:rsid w:val="004452B8"/>
    <w:rsid w:val="00455CFE"/>
    <w:rsid w:val="0046087F"/>
    <w:rsid w:val="0050039C"/>
    <w:rsid w:val="0057044B"/>
    <w:rsid w:val="005B5853"/>
    <w:rsid w:val="00614A9B"/>
    <w:rsid w:val="00646646"/>
    <w:rsid w:val="00657CED"/>
    <w:rsid w:val="00665550"/>
    <w:rsid w:val="0068302E"/>
    <w:rsid w:val="0074182B"/>
    <w:rsid w:val="007C7658"/>
    <w:rsid w:val="00821578"/>
    <w:rsid w:val="00961E02"/>
    <w:rsid w:val="009D03E8"/>
    <w:rsid w:val="009D788F"/>
    <w:rsid w:val="00A44BC4"/>
    <w:rsid w:val="00A70B2D"/>
    <w:rsid w:val="00AB0117"/>
    <w:rsid w:val="00B06C62"/>
    <w:rsid w:val="00B15C87"/>
    <w:rsid w:val="00B66D56"/>
    <w:rsid w:val="00BE0EB5"/>
    <w:rsid w:val="00C954F7"/>
    <w:rsid w:val="00CB0AB8"/>
    <w:rsid w:val="00D82018"/>
    <w:rsid w:val="00D87B3C"/>
    <w:rsid w:val="00DA232D"/>
    <w:rsid w:val="00DE1B5D"/>
    <w:rsid w:val="00E70353"/>
    <w:rsid w:val="00E8510C"/>
    <w:rsid w:val="00F42212"/>
    <w:rsid w:val="00F471C8"/>
    <w:rsid w:val="00FC5A06"/>
    <w:rsid w:val="00FD446B"/>
    <w:rsid w:val="0701C839"/>
    <w:rsid w:val="0884703D"/>
    <w:rsid w:val="0E17DDA3"/>
    <w:rsid w:val="0EBE94E3"/>
    <w:rsid w:val="105A6544"/>
    <w:rsid w:val="11F635A5"/>
    <w:rsid w:val="2C7F9AC8"/>
    <w:rsid w:val="2F350861"/>
    <w:rsid w:val="4C18745C"/>
    <w:rsid w:val="63E56687"/>
    <w:rsid w:val="6A0533E0"/>
    <w:rsid w:val="7482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617E"/>
  <w15:chartTrackingRefBased/>
  <w15:docId w15:val="{D1FE911E-1312-4701-AC52-904E086F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4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76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C76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edith.bryanthayes@fortbendisd.com" TargetMode="External" Id="rId5" /><Relationship Type="http://schemas.openxmlformats.org/officeDocument/2006/relationships/hyperlink" Target="mailto:clinic.loms@fortbendisd.com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FBISD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Bryant Hayes, Edith</dc:creator>
  <keywords/>
  <dc:description/>
  <lastModifiedBy>Bryant Hayes, Edith</lastModifiedBy>
  <revision>46</revision>
  <dcterms:created xsi:type="dcterms:W3CDTF">2022-05-06T22:15:00.0000000Z</dcterms:created>
  <dcterms:modified xsi:type="dcterms:W3CDTF">2022-05-09T00:26:29.4755092Z</dcterms:modified>
</coreProperties>
</file>